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ACD5647" w:rsidR="00535E9B" w:rsidRPr="00195F4E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95F4E">
        <w:rPr>
          <w:rFonts w:eastAsia="Verdana" w:cs="Times New Roman"/>
          <w:b/>
          <w:sz w:val="20"/>
          <w:szCs w:val="20"/>
        </w:rPr>
        <w:t xml:space="preserve">ZAŁĄCZNIK NR </w:t>
      </w:r>
      <w:r w:rsidR="009749D2" w:rsidRPr="00195F4E">
        <w:rPr>
          <w:rFonts w:eastAsia="Verdana" w:cs="Times New Roman"/>
          <w:b/>
          <w:sz w:val="20"/>
          <w:szCs w:val="20"/>
        </w:rPr>
        <w:t>8</w:t>
      </w:r>
      <w:r w:rsidRPr="00195F4E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195F4E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195F4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195F4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195F4E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195F4E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195F4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195F4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195F4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95F4E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195F4E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195F4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195F4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195F4E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0958B5E0" w14:textId="77777777" w:rsidR="00381365" w:rsidRPr="00195F4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95F4E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2B461896" w14:textId="77777777" w:rsidR="00381365" w:rsidRPr="00195F4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495AAD2" w14:textId="77777777" w:rsidR="00BA2CD0" w:rsidRPr="00195F4E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95F4E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BA2CD0" w:rsidRPr="00195F4E">
              <w:rPr>
                <w:rFonts w:asciiTheme="minorHAnsi" w:hAnsiTheme="minorHAnsi" w:cstheme="minorHAnsi"/>
                <w:b/>
                <w:sz w:val="20"/>
              </w:rPr>
              <w:t xml:space="preserve">Białystok </w:t>
            </w:r>
          </w:p>
          <w:p w14:paraId="4CC707B1" w14:textId="77777777" w:rsidR="00BA2CD0" w:rsidRPr="00195F4E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95F4E">
              <w:rPr>
                <w:rFonts w:asciiTheme="minorHAnsi" w:hAnsiTheme="minorHAnsi" w:cstheme="minorHAnsi"/>
                <w:sz w:val="20"/>
                <w:lang w:eastAsia="en-US"/>
              </w:rPr>
              <w:t>ul. Elektryczna 13</w:t>
            </w:r>
          </w:p>
          <w:p w14:paraId="2651FB8D" w14:textId="0A7EDD22" w:rsidR="00381365" w:rsidRPr="00195F4E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  <w:lang w:eastAsia="en-US"/>
              </w:rPr>
              <w:t>15-950 Białystok</w:t>
            </w:r>
          </w:p>
        </w:tc>
      </w:tr>
    </w:tbl>
    <w:p w14:paraId="396B949A" w14:textId="77777777" w:rsidR="00A62B4C" w:rsidRPr="00195F4E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195F4E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195F4E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195F4E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5AFD5BC0" w:rsidR="00381365" w:rsidRPr="00195F4E" w:rsidRDefault="00381365" w:rsidP="000E7682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195F4E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B04D62" w:rsidRPr="00195F4E">
        <w:rPr>
          <w:rFonts w:cstheme="minorHAnsi"/>
          <w:b/>
          <w:sz w:val="20"/>
          <w:szCs w:val="20"/>
          <w:lang w:eastAsia="pl-PL"/>
        </w:rPr>
        <w:t>POST/DYS/OB/GZ</w:t>
      </w:r>
      <w:r w:rsidR="00BA2CD0" w:rsidRPr="00195F4E">
        <w:rPr>
          <w:rFonts w:cstheme="minorHAnsi"/>
          <w:b/>
          <w:sz w:val="20"/>
          <w:szCs w:val="20"/>
          <w:lang w:eastAsia="pl-PL"/>
        </w:rPr>
        <w:t>/0</w:t>
      </w:r>
      <w:r w:rsidR="00305C44" w:rsidRPr="00195F4E">
        <w:rPr>
          <w:rFonts w:cstheme="minorHAnsi"/>
          <w:b/>
          <w:sz w:val="20"/>
          <w:szCs w:val="20"/>
          <w:lang w:eastAsia="pl-PL"/>
        </w:rPr>
        <w:t>385</w:t>
      </w:r>
      <w:r w:rsidR="00195F4E">
        <w:rPr>
          <w:rFonts w:cstheme="minorHAnsi"/>
          <w:b/>
          <w:sz w:val="20"/>
          <w:szCs w:val="20"/>
          <w:lang w:eastAsia="pl-PL"/>
        </w:rPr>
        <w:t>3</w:t>
      </w:r>
      <w:r w:rsidR="00BA2CD0" w:rsidRPr="00195F4E">
        <w:rPr>
          <w:rFonts w:cstheme="minorHAnsi"/>
          <w:b/>
          <w:sz w:val="20"/>
          <w:szCs w:val="20"/>
          <w:lang w:eastAsia="pl-PL"/>
        </w:rPr>
        <w:t>/2025</w:t>
      </w:r>
      <w:r w:rsidRPr="00195F4E">
        <w:rPr>
          <w:rFonts w:cstheme="minorHAnsi"/>
          <w:b/>
          <w:sz w:val="20"/>
          <w:szCs w:val="20"/>
          <w:lang w:eastAsia="pl-PL"/>
        </w:rPr>
        <w:t xml:space="preserve"> </w:t>
      </w:r>
      <w:r w:rsidRPr="00195F4E">
        <w:rPr>
          <w:rFonts w:cstheme="minorHAnsi"/>
          <w:sz w:val="20"/>
          <w:szCs w:val="20"/>
          <w:lang w:eastAsia="pl-PL"/>
        </w:rPr>
        <w:t xml:space="preserve">prowadzonym w trybie przetargu nieograniczonego pn. </w:t>
      </w:r>
      <w:r w:rsidR="00F117AF" w:rsidRPr="00195F4E">
        <w:rPr>
          <w:rFonts w:cstheme="minorHAnsi"/>
          <w:b/>
          <w:sz w:val="20"/>
          <w:szCs w:val="20"/>
          <w:lang w:eastAsia="pl-PL"/>
        </w:rPr>
        <w:t>„</w:t>
      </w:r>
      <w:r w:rsidR="00195F4E" w:rsidRPr="006E0E3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Sukcesywne projektowanie i wykonywanie elektroenergetycznych przyłączy kablowych na terenie działania Rejonu Energetycznego Białystok Teren na obszar XXX wiejski : gmina Zabłudów z wykluczeniem miejscowości z obszaru XXVII,XXVIII,XXIX</w:t>
      </w:r>
      <w:r w:rsidR="009749D2" w:rsidRPr="00195F4E">
        <w:rPr>
          <w:rFonts w:cstheme="minorHAnsi"/>
          <w:b/>
          <w:sz w:val="20"/>
          <w:szCs w:val="20"/>
          <w:lang w:eastAsia="pl-PL"/>
        </w:rPr>
        <w:t xml:space="preserve">” </w:t>
      </w:r>
      <w:r w:rsidRPr="00195F4E">
        <w:rPr>
          <w:rFonts w:cstheme="minorHAnsi"/>
          <w:sz w:val="20"/>
          <w:szCs w:val="20"/>
        </w:rPr>
        <w:t>, po</w:t>
      </w:r>
      <w:r w:rsidRPr="00195F4E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16FD9" w:rsidRPr="00195F4E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95F4E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95F4E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016FD9" w:rsidRPr="00195F4E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016FD9" w:rsidRPr="00195F4E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195F4E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lastRenderedPageBreak/>
              <w:t>...</w:t>
            </w:r>
          </w:p>
        </w:tc>
      </w:tr>
      <w:tr w:rsidR="00016FD9" w:rsidRPr="00195F4E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016FD9" w:rsidRPr="00195F4E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95F4E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195F4E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95F4E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195F4E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95F4E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195F4E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195F4E" w:rsidRDefault="00381365" w:rsidP="00381365">
      <w:pPr>
        <w:rPr>
          <w:rFonts w:cstheme="minorHAnsi"/>
          <w:sz w:val="20"/>
          <w:szCs w:val="20"/>
        </w:rPr>
      </w:pPr>
      <w:r w:rsidRPr="00195F4E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195F4E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195F4E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195F4E">
        <w:rPr>
          <w:rFonts w:cstheme="minorHAnsi"/>
          <w:sz w:val="16"/>
          <w:szCs w:val="16"/>
        </w:rPr>
        <w:t>...................................................</w:t>
      </w:r>
      <w:r w:rsidR="000E7682" w:rsidRPr="00195F4E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195F4E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95F4E">
        <w:rPr>
          <w:rFonts w:cstheme="minorHAnsi"/>
          <w:i/>
          <w:sz w:val="16"/>
          <w:szCs w:val="16"/>
        </w:rPr>
        <w:t>Data i podpisy osób uprawnionych do składania</w:t>
      </w:r>
    </w:p>
    <w:p w14:paraId="77E759D0" w14:textId="382BB587" w:rsidR="00A62B4C" w:rsidRPr="00195F4E" w:rsidRDefault="00381365" w:rsidP="001505F1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195F4E">
        <w:rPr>
          <w:rFonts w:cstheme="minorHAnsi"/>
          <w:i/>
          <w:sz w:val="16"/>
          <w:szCs w:val="16"/>
        </w:rPr>
        <w:t>oświadczeń woli w imieniu Wykonawcy</w:t>
      </w:r>
    </w:p>
    <w:p w14:paraId="5DCCD529" w14:textId="77777777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195F4E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195F4E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195F4E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95F4E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BDBA" w14:textId="77777777" w:rsidR="00BB16E1" w:rsidRDefault="00BB16E1" w:rsidP="00582CE9">
      <w:pPr>
        <w:spacing w:after="0"/>
      </w:pPr>
      <w:r>
        <w:separator/>
      </w:r>
    </w:p>
  </w:endnote>
  <w:endnote w:type="continuationSeparator" w:id="0">
    <w:p w14:paraId="35FFFB46" w14:textId="77777777" w:rsidR="00BB16E1" w:rsidRDefault="00BB16E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7C7068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D6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6930" w14:textId="77777777" w:rsidR="00BB16E1" w:rsidRDefault="00BB16E1" w:rsidP="00582CE9">
      <w:pPr>
        <w:spacing w:after="0"/>
      </w:pPr>
      <w:r>
        <w:separator/>
      </w:r>
    </w:p>
  </w:footnote>
  <w:footnote w:type="continuationSeparator" w:id="0">
    <w:p w14:paraId="4E1D4F6D" w14:textId="77777777" w:rsidR="00BB16E1" w:rsidRDefault="00BB16E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C77AE39" w14:textId="77777777" w:rsidR="00016FD9" w:rsidRPr="006E100D" w:rsidRDefault="00016FD9" w:rsidP="00016F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5BF8372" w14:textId="52A8A778" w:rsidR="00016FD9" w:rsidRPr="0002640B" w:rsidRDefault="00305C44" w:rsidP="00016F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 w:rsidR="00195F4E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3</w:t>
          </w:r>
          <w:r w:rsidR="00016FD9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016FD9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8595770" w14:textId="77777777" w:rsidR="009749D2" w:rsidRDefault="009749D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33055945">
    <w:abstractNumId w:val="16"/>
  </w:num>
  <w:num w:numId="2" w16cid:durableId="976492987">
    <w:abstractNumId w:val="7"/>
  </w:num>
  <w:num w:numId="3" w16cid:durableId="731470349">
    <w:abstractNumId w:val="11"/>
  </w:num>
  <w:num w:numId="4" w16cid:durableId="1035932388">
    <w:abstractNumId w:val="17"/>
  </w:num>
  <w:num w:numId="5" w16cid:durableId="1888490403">
    <w:abstractNumId w:val="16"/>
  </w:num>
  <w:num w:numId="6" w16cid:durableId="5452092">
    <w:abstractNumId w:val="16"/>
  </w:num>
  <w:num w:numId="7" w16cid:durableId="915894769">
    <w:abstractNumId w:val="3"/>
  </w:num>
  <w:num w:numId="8" w16cid:durableId="810440000">
    <w:abstractNumId w:val="23"/>
  </w:num>
  <w:num w:numId="9" w16cid:durableId="1482112960">
    <w:abstractNumId w:val="15"/>
  </w:num>
  <w:num w:numId="10" w16cid:durableId="126320073">
    <w:abstractNumId w:val="4"/>
  </w:num>
  <w:num w:numId="11" w16cid:durableId="2093771158">
    <w:abstractNumId w:val="12"/>
  </w:num>
  <w:num w:numId="12" w16cid:durableId="58595481">
    <w:abstractNumId w:val="10"/>
  </w:num>
  <w:num w:numId="13" w16cid:durableId="1796439729">
    <w:abstractNumId w:val="22"/>
  </w:num>
  <w:num w:numId="14" w16cid:durableId="1078673406">
    <w:abstractNumId w:val="19"/>
  </w:num>
  <w:num w:numId="15" w16cid:durableId="1241209213">
    <w:abstractNumId w:val="14"/>
  </w:num>
  <w:num w:numId="16" w16cid:durableId="1255164469">
    <w:abstractNumId w:val="8"/>
  </w:num>
  <w:num w:numId="17" w16cid:durableId="1690334826">
    <w:abstractNumId w:val="5"/>
  </w:num>
  <w:num w:numId="18" w16cid:durableId="1390500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4455568">
    <w:abstractNumId w:val="0"/>
  </w:num>
  <w:num w:numId="20" w16cid:durableId="311835606">
    <w:abstractNumId w:val="24"/>
  </w:num>
  <w:num w:numId="21" w16cid:durableId="661391829">
    <w:abstractNumId w:val="1"/>
  </w:num>
  <w:num w:numId="22" w16cid:durableId="1068113913">
    <w:abstractNumId w:val="13"/>
  </w:num>
  <w:num w:numId="23" w16cid:durableId="1998805605">
    <w:abstractNumId w:val="9"/>
  </w:num>
  <w:num w:numId="24" w16cid:durableId="336155171">
    <w:abstractNumId w:val="18"/>
  </w:num>
  <w:num w:numId="25" w16cid:durableId="1934894154">
    <w:abstractNumId w:val="21"/>
  </w:num>
  <w:num w:numId="26" w16cid:durableId="333069841">
    <w:abstractNumId w:val="2"/>
  </w:num>
  <w:num w:numId="27" w16cid:durableId="206537463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FD9"/>
    <w:rsid w:val="0002424F"/>
    <w:rsid w:val="00027947"/>
    <w:rsid w:val="00033582"/>
    <w:rsid w:val="00036B40"/>
    <w:rsid w:val="00036D76"/>
    <w:rsid w:val="00040B6D"/>
    <w:rsid w:val="000459A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5F1"/>
    <w:rsid w:val="00167B53"/>
    <w:rsid w:val="00172B93"/>
    <w:rsid w:val="00175F4C"/>
    <w:rsid w:val="00185AAB"/>
    <w:rsid w:val="00192A23"/>
    <w:rsid w:val="00195F4E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3B70"/>
    <w:rsid w:val="002A3129"/>
    <w:rsid w:val="002A48F7"/>
    <w:rsid w:val="002B5C62"/>
    <w:rsid w:val="002C470F"/>
    <w:rsid w:val="002D4CAD"/>
    <w:rsid w:val="002F10CA"/>
    <w:rsid w:val="00303C67"/>
    <w:rsid w:val="00305C44"/>
    <w:rsid w:val="00310CB3"/>
    <w:rsid w:val="0033646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16F2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E4F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1FA3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9D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4D62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6E1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5A6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17AF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49A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3853 - Załącznik nr 8 do SWZ - Ankieta.docx</dmsv2BaseFileName>
    <dmsv2BaseDisplayName xmlns="http://schemas.microsoft.com/sharepoint/v3">3853 - Załącznik nr 8 do SWZ - Ankieta</dmsv2BaseDisplayName>
    <dmsv2SWPP2ObjectNumber xmlns="http://schemas.microsoft.com/sharepoint/v3">POST/DYS/OB/GZ/03853/2025                         </dmsv2SWPP2ObjectNumber>
    <dmsv2SWPP2SumMD5 xmlns="http://schemas.microsoft.com/sharepoint/v3">ac2ea27dd8e24d3d945cac43d44d9e20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23627845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DPFVW34YURAE-2123725290-11518</_dlc_DocId>
    <_dlc_DocIdUrl xmlns="a19cb1c7-c5c7-46d4-85ae-d83685407bba">
      <Url>https://swpp2.dms.gkpge.pl/sites/40/_layouts/15/DocIdRedir.aspx?ID=DPFVW34YURAE-2123725290-11518</Url>
      <Description>DPFVW34YURAE-2123725290-11518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074BC-E434-42BC-8080-A2A2C90811A2}"/>
</file>

<file path=customXml/itemProps3.xml><?xml version="1.0" encoding="utf-8"?>
<ds:datastoreItem xmlns:ds="http://schemas.openxmlformats.org/officeDocument/2006/customXml" ds:itemID="{5CDFF019-BE90-457F-9097-1A862FB107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B540D41-82FF-4427-A353-EA23D453A13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64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21</cp:revision>
  <cp:lastPrinted>2024-07-15T11:21:00Z</cp:lastPrinted>
  <dcterms:created xsi:type="dcterms:W3CDTF">2025-01-15T13:15:00Z</dcterms:created>
  <dcterms:modified xsi:type="dcterms:W3CDTF">2025-10-29T05:59:00Z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96bff8d1-3bc2-4849-8299-31774e714952</vt:lpwstr>
  </property>
</Properties>
</file>